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8B" w:rsidRPr="00901EAA" w:rsidRDefault="00D55C8B" w:rsidP="00901EAA">
      <w:pPr>
        <w:ind w:left="3888" w:firstLine="1296"/>
        <w:jc w:val="both"/>
        <w:rPr>
          <w:rFonts w:ascii="Times New Roman" w:hAnsi="Times New Roman" w:cs="Times New Roman"/>
          <w:sz w:val="24"/>
          <w:szCs w:val="24"/>
        </w:rPr>
      </w:pPr>
      <w:r w:rsidRPr="00901EAA">
        <w:rPr>
          <w:rFonts w:ascii="Times New Roman" w:hAnsi="Times New Roman" w:cs="Times New Roman"/>
          <w:sz w:val="24"/>
          <w:szCs w:val="24"/>
        </w:rPr>
        <w:t>PATVIRTINTA</w:t>
      </w:r>
      <w:r w:rsidRPr="00901EAA">
        <w:rPr>
          <w:rFonts w:ascii="Times New Roman" w:hAnsi="Times New Roman" w:cs="Times New Roman"/>
          <w:sz w:val="24"/>
          <w:szCs w:val="24"/>
        </w:rPr>
        <w:tab/>
      </w:r>
      <w:r w:rsidRPr="00901EAA">
        <w:rPr>
          <w:rFonts w:ascii="Times New Roman" w:hAnsi="Times New Roman" w:cs="Times New Roman"/>
          <w:sz w:val="24"/>
          <w:szCs w:val="24"/>
        </w:rPr>
        <w:tab/>
      </w:r>
      <w:r w:rsidRPr="00901EAA">
        <w:rPr>
          <w:rFonts w:ascii="Times New Roman" w:hAnsi="Times New Roman" w:cs="Times New Roman"/>
          <w:sz w:val="24"/>
          <w:szCs w:val="24"/>
        </w:rPr>
        <w:tab/>
        <w:t>Alytaus r</w:t>
      </w:r>
      <w:r>
        <w:rPr>
          <w:rFonts w:ascii="Times New Roman" w:hAnsi="Times New Roman" w:cs="Times New Roman"/>
          <w:sz w:val="24"/>
          <w:szCs w:val="24"/>
        </w:rPr>
        <w:t>.</w:t>
      </w:r>
      <w:r w:rsidRPr="00901EAA">
        <w:rPr>
          <w:rFonts w:ascii="Times New Roman" w:hAnsi="Times New Roman" w:cs="Times New Roman"/>
          <w:sz w:val="24"/>
          <w:szCs w:val="24"/>
        </w:rPr>
        <w:t xml:space="preserve"> Simn</w:t>
      </w:r>
      <w:bookmarkStart w:id="0" w:name="_GoBack"/>
      <w:bookmarkEnd w:id="0"/>
      <w:r w:rsidRPr="00901EAA">
        <w:rPr>
          <w:rFonts w:ascii="Times New Roman" w:hAnsi="Times New Roman" w:cs="Times New Roman"/>
          <w:sz w:val="24"/>
          <w:szCs w:val="24"/>
        </w:rPr>
        <w:t>o specialiosios mokyklos</w:t>
      </w:r>
      <w:r w:rsidRPr="00901EAA">
        <w:rPr>
          <w:rFonts w:ascii="Times New Roman" w:hAnsi="Times New Roman" w:cs="Times New Roman"/>
          <w:sz w:val="24"/>
          <w:szCs w:val="24"/>
        </w:rPr>
        <w:tab/>
        <w:t>direktoriaus 201</w:t>
      </w:r>
      <w:r>
        <w:rPr>
          <w:rFonts w:ascii="Times New Roman" w:hAnsi="Times New Roman" w:cs="Times New Roman"/>
          <w:sz w:val="24"/>
          <w:szCs w:val="24"/>
        </w:rPr>
        <w:t>6</w:t>
      </w:r>
      <w:r w:rsidRPr="00901EAA">
        <w:rPr>
          <w:rFonts w:ascii="Times New Roman" w:hAnsi="Times New Roman" w:cs="Times New Roman"/>
          <w:sz w:val="24"/>
          <w:szCs w:val="24"/>
        </w:rPr>
        <w:t xml:space="preserve"> m. </w:t>
      </w:r>
      <w:r w:rsidR="00EF5DF1">
        <w:rPr>
          <w:rFonts w:ascii="Times New Roman" w:hAnsi="Times New Roman" w:cs="Times New Roman"/>
          <w:sz w:val="24"/>
          <w:szCs w:val="24"/>
        </w:rPr>
        <w:t>gruodžio 14 d.</w:t>
      </w:r>
      <w:r w:rsidRPr="00901EAA">
        <w:rPr>
          <w:rFonts w:ascii="Times New Roman" w:hAnsi="Times New Roman" w:cs="Times New Roman"/>
          <w:sz w:val="24"/>
          <w:szCs w:val="24"/>
        </w:rPr>
        <w:tab/>
      </w:r>
      <w:r w:rsidRPr="00901EAA">
        <w:rPr>
          <w:rFonts w:ascii="Times New Roman" w:hAnsi="Times New Roman" w:cs="Times New Roman"/>
          <w:sz w:val="24"/>
          <w:szCs w:val="24"/>
        </w:rPr>
        <w:tab/>
        <w:t xml:space="preserve">įsakymu Nr. </w:t>
      </w:r>
      <w:r w:rsidR="00EF5DF1">
        <w:rPr>
          <w:rFonts w:ascii="Times New Roman" w:hAnsi="Times New Roman" w:cs="Times New Roman"/>
          <w:sz w:val="24"/>
          <w:szCs w:val="24"/>
        </w:rPr>
        <w:t>V1-96(1.6)</w:t>
      </w:r>
    </w:p>
    <w:p w:rsidR="00D55C8B" w:rsidRPr="00901EAA" w:rsidRDefault="00D55C8B" w:rsidP="00901EAA">
      <w:pPr>
        <w:jc w:val="center"/>
        <w:rPr>
          <w:rFonts w:ascii="Times New Roman" w:hAnsi="Times New Roman" w:cs="Times New Roman"/>
          <w:sz w:val="24"/>
          <w:szCs w:val="24"/>
        </w:rPr>
      </w:pPr>
      <w:r>
        <w:rPr>
          <w:rFonts w:ascii="Times New Roman" w:hAnsi="Times New Roman" w:cs="Times New Roman"/>
          <w:b/>
          <w:bCs/>
          <w:sz w:val="24"/>
          <w:szCs w:val="24"/>
        </w:rPr>
        <w:t>ALYTAUS R.</w:t>
      </w:r>
      <w:r w:rsidRPr="00901EAA">
        <w:rPr>
          <w:rFonts w:ascii="Times New Roman" w:hAnsi="Times New Roman" w:cs="Times New Roman"/>
          <w:b/>
          <w:bCs/>
          <w:sz w:val="24"/>
          <w:szCs w:val="24"/>
        </w:rPr>
        <w:t xml:space="preserve"> SIMNO SPECIALIOSIOS MOKYKLOS </w:t>
      </w:r>
      <w:r w:rsidRPr="00901EAA">
        <w:rPr>
          <w:rFonts w:ascii="Times New Roman" w:hAnsi="Times New Roman" w:cs="Times New Roman"/>
          <w:b/>
          <w:bCs/>
          <w:sz w:val="24"/>
          <w:szCs w:val="24"/>
        </w:rPr>
        <w:br/>
      </w:r>
      <w:r w:rsidRPr="00901EAA">
        <w:rPr>
          <w:rFonts w:ascii="Times New Roman" w:hAnsi="Times New Roman" w:cs="Times New Roman"/>
          <w:b/>
          <w:bCs/>
          <w:color w:val="000000"/>
          <w:sz w:val="24"/>
          <w:szCs w:val="24"/>
        </w:rPr>
        <w:t xml:space="preserve">MOKINIŲ PRIĖMIMO Į BENDRABUTĮ </w:t>
      </w:r>
      <w:r w:rsidRPr="00901EAA">
        <w:rPr>
          <w:rFonts w:ascii="Times New Roman" w:hAnsi="Times New Roman" w:cs="Times New Roman"/>
          <w:b/>
          <w:bCs/>
          <w:color w:val="000000"/>
          <w:sz w:val="24"/>
          <w:szCs w:val="24"/>
        </w:rPr>
        <w:br/>
      </w:r>
      <w:r w:rsidRPr="00901EAA">
        <w:rPr>
          <w:rFonts w:ascii="Times New Roman" w:hAnsi="Times New Roman" w:cs="Times New Roman"/>
          <w:b/>
          <w:bCs/>
          <w:color w:val="000000"/>
          <w:spacing w:val="-15"/>
          <w:sz w:val="24"/>
          <w:szCs w:val="24"/>
        </w:rPr>
        <w:t>TVARKOS APRAŠAS</w:t>
      </w:r>
    </w:p>
    <w:p w:rsidR="00D55C8B" w:rsidRPr="00901EAA" w:rsidRDefault="00D55C8B" w:rsidP="00F17384">
      <w:pPr>
        <w:spacing w:before="100" w:beforeAutospacing="1" w:after="100" w:afterAutospacing="1" w:line="240" w:lineRule="auto"/>
        <w:ind w:firstLine="720"/>
        <w:jc w:val="center"/>
        <w:rPr>
          <w:rFonts w:ascii="Times New Roman" w:hAnsi="Times New Roman" w:cs="Times New Roman"/>
          <w:sz w:val="24"/>
          <w:szCs w:val="24"/>
          <w:lang w:eastAsia="lt-LT"/>
        </w:rPr>
      </w:pPr>
      <w:r w:rsidRPr="00901EAA">
        <w:rPr>
          <w:rFonts w:ascii="Times New Roman" w:hAnsi="Times New Roman" w:cs="Times New Roman"/>
          <w:b/>
          <w:bCs/>
          <w:sz w:val="24"/>
          <w:szCs w:val="24"/>
          <w:lang w:val="pt-BR" w:eastAsia="lt-LT"/>
        </w:rPr>
        <w:t>I. BENDROSIOS NUOSTATOS</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901EAA">
        <w:rPr>
          <w:rFonts w:ascii="Times New Roman" w:hAnsi="Times New Roman" w:cs="Times New Roman"/>
          <w:sz w:val="24"/>
          <w:szCs w:val="24"/>
          <w:lang w:val="pt-BR" w:eastAsia="lt-LT"/>
        </w:rPr>
        <w:t xml:space="preserve">1. </w:t>
      </w:r>
      <w:r w:rsidRPr="00901EAA">
        <w:rPr>
          <w:rFonts w:ascii="Times New Roman" w:hAnsi="Times New Roman" w:cs="Times New Roman"/>
          <w:sz w:val="24"/>
          <w:szCs w:val="24"/>
          <w:lang w:eastAsia="lt-LT"/>
        </w:rPr>
        <w:t>Priėmimo į Alytaus rajono Simno specialiosios mokyklos (toliau – mokykla) bendrabutį tvarkos aprašas (toliau – aprašas) nustato mokinių priėmimo į bendrabutį sąlygas, apgyvendinimo ir gyvenimo jame tvarką.</w:t>
      </w:r>
      <w:r w:rsidRPr="00F17384">
        <w:rPr>
          <w:rFonts w:ascii="Times New Roman" w:hAnsi="Times New Roman" w:cs="Times New Roman"/>
          <w:sz w:val="24"/>
          <w:szCs w:val="24"/>
          <w:lang w:eastAsia="lt-LT"/>
        </w:rPr>
        <w:t xml:space="preserve"> </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901EAA">
        <w:rPr>
          <w:rFonts w:ascii="Times New Roman" w:hAnsi="Times New Roman" w:cs="Times New Roman"/>
          <w:sz w:val="24"/>
          <w:szCs w:val="24"/>
          <w:lang w:eastAsia="lt-LT"/>
        </w:rPr>
        <w:t>2. Mokinių gyvenimą bendrabutyje reglamentuoja Bendrabučio vidaus tvarkos taisyklės, kurias mokyklos tarybai pritarus tvirtina mokyklos vadovas.</w:t>
      </w:r>
      <w:r w:rsidRPr="00F17384">
        <w:rPr>
          <w:rFonts w:ascii="Times New Roman" w:hAnsi="Times New Roman" w:cs="Times New Roman"/>
          <w:sz w:val="24"/>
          <w:szCs w:val="24"/>
          <w:lang w:eastAsia="lt-LT"/>
        </w:rPr>
        <w:t xml:space="preserve">  </w:t>
      </w:r>
    </w:p>
    <w:p w:rsidR="00D55C8B" w:rsidRPr="00901EAA" w:rsidRDefault="00D55C8B" w:rsidP="002208E7">
      <w:pPr>
        <w:spacing w:after="0" w:line="240" w:lineRule="auto"/>
        <w:ind w:firstLine="720"/>
        <w:jc w:val="both"/>
        <w:rPr>
          <w:rFonts w:ascii="Times New Roman" w:hAnsi="Times New Roman" w:cs="Times New Roman"/>
          <w:sz w:val="24"/>
          <w:szCs w:val="24"/>
          <w:lang w:eastAsia="lt-LT"/>
        </w:rPr>
      </w:pPr>
      <w:r w:rsidRPr="00901EAA">
        <w:rPr>
          <w:rFonts w:ascii="Times New Roman" w:hAnsi="Times New Roman" w:cs="Times New Roman"/>
          <w:sz w:val="24"/>
          <w:szCs w:val="24"/>
          <w:lang w:eastAsia="lt-LT"/>
        </w:rPr>
        <w:t>3. Mokyklos mokinių gyvenim</w:t>
      </w:r>
      <w:r>
        <w:rPr>
          <w:rFonts w:ascii="Times New Roman" w:hAnsi="Times New Roman" w:cs="Times New Roman"/>
          <w:sz w:val="24"/>
          <w:szCs w:val="24"/>
          <w:lang w:eastAsia="lt-LT"/>
        </w:rPr>
        <w:t>o mokyklos bendrabutyje išlaidos</w:t>
      </w:r>
      <w:r w:rsidRPr="00901EAA">
        <w:rPr>
          <w:rFonts w:ascii="Times New Roman" w:hAnsi="Times New Roman" w:cs="Times New Roman"/>
          <w:sz w:val="24"/>
          <w:szCs w:val="24"/>
          <w:lang w:eastAsia="lt-LT"/>
        </w:rPr>
        <w:t xml:space="preserve"> apmoka</w:t>
      </w:r>
      <w:r>
        <w:rPr>
          <w:rFonts w:ascii="Times New Roman" w:hAnsi="Times New Roman" w:cs="Times New Roman"/>
          <w:sz w:val="24"/>
          <w:szCs w:val="24"/>
          <w:lang w:eastAsia="lt-LT"/>
        </w:rPr>
        <w:t>mos</w:t>
      </w:r>
      <w:r w:rsidRPr="00901EA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 valstybės biudžeto</w:t>
      </w:r>
      <w:r w:rsidRPr="00901EAA">
        <w:rPr>
          <w:rFonts w:ascii="Times New Roman" w:hAnsi="Times New Roman" w:cs="Times New Roman"/>
          <w:sz w:val="24"/>
          <w:szCs w:val="24"/>
          <w:lang w:eastAsia="lt-LT"/>
        </w:rPr>
        <w:t>.</w:t>
      </w:r>
      <w:r w:rsidRPr="00F17384">
        <w:rPr>
          <w:rFonts w:ascii="Times New Roman" w:hAnsi="Times New Roman" w:cs="Times New Roman"/>
          <w:sz w:val="24"/>
          <w:szCs w:val="24"/>
          <w:lang w:eastAsia="lt-LT"/>
        </w:rPr>
        <w:t xml:space="preserve">            </w:t>
      </w:r>
      <w:r w:rsidRPr="00F17384">
        <w:rPr>
          <w:rFonts w:ascii="Times New Roman" w:hAnsi="Times New Roman" w:cs="Times New Roman"/>
          <w:sz w:val="24"/>
          <w:szCs w:val="24"/>
          <w:lang w:eastAsia="lt-LT"/>
        </w:rPr>
        <w:br/>
        <w:t xml:space="preserve">            </w:t>
      </w:r>
      <w:r w:rsidRPr="00901EAA">
        <w:rPr>
          <w:rFonts w:ascii="Times New Roman" w:hAnsi="Times New Roman" w:cs="Times New Roman"/>
          <w:sz w:val="24"/>
          <w:szCs w:val="24"/>
          <w:lang w:eastAsia="lt-LT"/>
        </w:rPr>
        <w:t>4. Už mokinių priėmimo į mokyklos bendrabutį tvarkos laikymąsi atsako mokyklos direktorius.</w:t>
      </w:r>
    </w:p>
    <w:p w:rsidR="00D55C8B" w:rsidRPr="00901EAA" w:rsidRDefault="00D55C8B" w:rsidP="00722DE3">
      <w:pPr>
        <w:spacing w:before="100" w:beforeAutospacing="1" w:after="100" w:afterAutospacing="1" w:line="240" w:lineRule="auto"/>
        <w:ind w:firstLine="720"/>
        <w:jc w:val="center"/>
        <w:rPr>
          <w:rFonts w:ascii="Times New Roman" w:hAnsi="Times New Roman" w:cs="Times New Roman"/>
          <w:sz w:val="24"/>
          <w:szCs w:val="24"/>
          <w:lang w:eastAsia="lt-LT"/>
        </w:rPr>
      </w:pPr>
      <w:r w:rsidRPr="00901EAA">
        <w:rPr>
          <w:rFonts w:ascii="Times New Roman" w:hAnsi="Times New Roman" w:cs="Times New Roman"/>
          <w:b/>
          <w:bCs/>
          <w:sz w:val="24"/>
          <w:szCs w:val="24"/>
          <w:lang w:eastAsia="lt-LT"/>
        </w:rPr>
        <w:t>II. MOKINIŲ PRIĖMIMAS</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5. Mokiniai bendrabutyje apgyvendinami direktoriaus įsakymu, suderinus su mokyklos taryba.</w:t>
      </w:r>
      <w:r w:rsidRPr="00C44FDB">
        <w:rPr>
          <w:rFonts w:ascii="Times New Roman" w:hAnsi="Times New Roman" w:cs="Times New Roman"/>
          <w:sz w:val="24"/>
          <w:szCs w:val="24"/>
          <w:lang w:eastAsia="lt-LT"/>
        </w:rPr>
        <w:br/>
        <w:t xml:space="preserve">            6. Pirmumo teisę gyventi bendrabutyje turi mokiniai, kurie: </w:t>
      </w:r>
    </w:p>
    <w:p w:rsidR="00D55C8B" w:rsidRDefault="00D55C8B" w:rsidP="002208E7">
      <w:pPr>
        <w:spacing w:after="0" w:line="240" w:lineRule="auto"/>
        <w:ind w:firstLine="720"/>
        <w:jc w:val="both"/>
        <w:rPr>
          <w:rFonts w:ascii="Times New Roman" w:hAnsi="Times New Roman" w:cs="Times New Roman"/>
          <w:sz w:val="24"/>
          <w:szCs w:val="24"/>
        </w:rPr>
      </w:pPr>
      <w:r w:rsidRPr="00C44FDB">
        <w:rPr>
          <w:rFonts w:ascii="Times New Roman" w:hAnsi="Times New Roman" w:cs="Times New Roman"/>
          <w:sz w:val="24"/>
          <w:szCs w:val="24"/>
          <w:lang w:eastAsia="lt-LT"/>
        </w:rPr>
        <w:t xml:space="preserve">6.1.  </w:t>
      </w:r>
      <w:r w:rsidRPr="00C44FDB">
        <w:rPr>
          <w:rFonts w:ascii="Times New Roman" w:hAnsi="Times New Roman" w:cs="Times New Roman"/>
          <w:sz w:val="24"/>
          <w:szCs w:val="24"/>
        </w:rPr>
        <w:t>nuo 6  iki 21 metų amžiaus.</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6.2.  dėl turimų sutrikimų negali kasdien atvykti į mokyklą (negali savarankiškai vaikščioti, dėl didelių sutrikimų yra nesaugūs gatvėje);</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 xml:space="preserve">6.3. gyvena kaimo vietovėje didesniu nei 3 kilometrų atstumu nuo mokyklos;  </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 xml:space="preserve">6.4. yra iš socialiai remtinų šeimų; </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6.5. patiria šeimose fizinį ar psichologinį smurtą</w:t>
      </w:r>
      <w:r w:rsidR="00CD5CC5">
        <w:rPr>
          <w:rFonts w:ascii="Times New Roman" w:hAnsi="Times New Roman" w:cs="Times New Roman"/>
          <w:sz w:val="24"/>
          <w:szCs w:val="24"/>
          <w:lang w:eastAsia="lt-LT"/>
        </w:rPr>
        <w:t>.</w:t>
      </w:r>
    </w:p>
    <w:p w:rsidR="00D55C8B" w:rsidRPr="00CD5CC5" w:rsidRDefault="00D55C8B" w:rsidP="002208E7">
      <w:pPr>
        <w:spacing w:after="0" w:line="240" w:lineRule="auto"/>
        <w:ind w:firstLine="720"/>
        <w:jc w:val="both"/>
        <w:rPr>
          <w:rFonts w:ascii="Times New Roman" w:hAnsi="Times New Roman" w:cs="Times New Roman"/>
          <w:sz w:val="24"/>
          <w:szCs w:val="24"/>
        </w:rPr>
      </w:pPr>
      <w:r w:rsidRPr="00C44FDB">
        <w:rPr>
          <w:rFonts w:ascii="Times New Roman" w:hAnsi="Times New Roman" w:cs="Times New Roman"/>
          <w:sz w:val="24"/>
          <w:szCs w:val="24"/>
          <w:lang w:eastAsia="lt-LT"/>
        </w:rPr>
        <w:t xml:space="preserve">7. </w:t>
      </w:r>
      <w:r>
        <w:rPr>
          <w:rFonts w:ascii="Times New Roman" w:hAnsi="Times New Roman" w:cs="Times New Roman"/>
          <w:sz w:val="24"/>
          <w:szCs w:val="24"/>
          <w:lang w:eastAsia="lt-LT"/>
        </w:rPr>
        <w:t xml:space="preserve"> </w:t>
      </w:r>
      <w:r w:rsidRPr="00C44FDB">
        <w:rPr>
          <w:rFonts w:ascii="Times New Roman" w:hAnsi="Times New Roman" w:cs="Times New Roman"/>
          <w:sz w:val="24"/>
          <w:szCs w:val="24"/>
          <w:lang w:eastAsia="lt-LT"/>
        </w:rPr>
        <w:t>Mokiniai, turintys didelių ir labai didelių specialiųjų ugdymosi poreikių, per mokslo metus gali gyventi mokyklos bendrabutyje</w:t>
      </w:r>
      <w:r w:rsidRPr="00C44FDB">
        <w:rPr>
          <w:rFonts w:ascii="Times New Roman" w:hAnsi="Times New Roman" w:cs="Times New Roman"/>
          <w:sz w:val="24"/>
          <w:szCs w:val="24"/>
        </w:rPr>
        <w:t xml:space="preserve">. </w:t>
      </w:r>
      <w:r w:rsidRPr="00CD5CC5">
        <w:rPr>
          <w:rFonts w:ascii="Times New Roman" w:hAnsi="Times New Roman" w:cs="Times New Roman"/>
          <w:sz w:val="24"/>
          <w:szCs w:val="24"/>
        </w:rPr>
        <w:t>Poilsio, švenčių dienomis ir atostogų metu mokiniai bendrabutyje negyvena.</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D5CC5">
        <w:rPr>
          <w:rFonts w:ascii="Times New Roman" w:hAnsi="Times New Roman" w:cs="Times New Roman"/>
          <w:sz w:val="24"/>
          <w:szCs w:val="24"/>
          <w:lang w:eastAsia="lt-LT"/>
        </w:rPr>
        <w:t>8. Pageidaujančio apsigyventi mokyklos bendrabutyje</w:t>
      </w:r>
      <w:r w:rsidRPr="00C44FDB">
        <w:rPr>
          <w:rFonts w:ascii="Times New Roman" w:hAnsi="Times New Roman" w:cs="Times New Roman"/>
          <w:sz w:val="24"/>
          <w:szCs w:val="24"/>
          <w:lang w:eastAsia="lt-LT"/>
        </w:rPr>
        <w:t xml:space="preserve"> vienas iš mokinio tėvų (globėjų, rūpintojų) mokyklos direktoriui pateikia prašymą, jame nurodydamas šio pageidavimo motyvus bei pateikia pagrindžiančius dokumentus. </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 xml:space="preserve">9. </w:t>
      </w:r>
      <w:r>
        <w:rPr>
          <w:rFonts w:ascii="Times New Roman" w:hAnsi="Times New Roman" w:cs="Times New Roman"/>
          <w:sz w:val="24"/>
          <w:szCs w:val="24"/>
          <w:lang w:eastAsia="lt-LT"/>
        </w:rPr>
        <w:t xml:space="preserve"> </w:t>
      </w:r>
      <w:r w:rsidRPr="00C44FDB">
        <w:rPr>
          <w:rFonts w:ascii="Times New Roman" w:hAnsi="Times New Roman" w:cs="Times New Roman"/>
          <w:sz w:val="24"/>
          <w:szCs w:val="24"/>
          <w:lang w:eastAsia="lt-LT"/>
        </w:rPr>
        <w:t xml:space="preserve">Esant bendrabutyje laisvų vietų, mokiniai apgyvendinami atsižvelgiant į šeimos materialinę padėtį bei kitas svarbias šeimynines aplinkybes. </w:t>
      </w:r>
    </w:p>
    <w:p w:rsidR="00D55C8B" w:rsidRDefault="00D55C8B" w:rsidP="002208E7">
      <w:pPr>
        <w:spacing w:after="0" w:line="240" w:lineRule="auto"/>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10.</w:t>
      </w:r>
      <w:r>
        <w:rPr>
          <w:rFonts w:ascii="Times New Roman" w:hAnsi="Times New Roman" w:cs="Times New Roman"/>
          <w:sz w:val="24"/>
          <w:szCs w:val="24"/>
          <w:lang w:eastAsia="lt-LT"/>
        </w:rPr>
        <w:t xml:space="preserve"> </w:t>
      </w:r>
      <w:r w:rsidRPr="00C44FDB">
        <w:rPr>
          <w:rFonts w:ascii="Times New Roman" w:hAnsi="Times New Roman" w:cs="Times New Roman"/>
          <w:sz w:val="24"/>
          <w:szCs w:val="24"/>
          <w:lang w:eastAsia="lt-LT"/>
        </w:rPr>
        <w:t xml:space="preserve"> Mokiniams, gyvenantiems šeimose, bendrabutis gali būti suteiktas atostogų metu, pateikus visus nurodytus 8 punkte dokumentus bei atsižvelgiant į svarbias šeimynines aplinkybes, dėl kurių mokinys turi būti apgyvendinamas bendrabutyje.</w:t>
      </w:r>
    </w:p>
    <w:p w:rsidR="00D55C8B" w:rsidRPr="00C44FDB" w:rsidRDefault="00D55C8B" w:rsidP="002208E7">
      <w:pPr>
        <w:spacing w:after="0" w:line="240" w:lineRule="auto"/>
        <w:ind w:firstLine="720"/>
        <w:jc w:val="both"/>
        <w:rPr>
          <w:rFonts w:ascii="Times New Roman" w:hAnsi="Times New Roman" w:cs="Times New Roman"/>
          <w:sz w:val="24"/>
          <w:szCs w:val="24"/>
        </w:rPr>
      </w:pPr>
    </w:p>
    <w:p w:rsidR="00D55C8B" w:rsidRDefault="00D55C8B" w:rsidP="00C44FDB">
      <w:pPr>
        <w:spacing w:after="0" w:line="240" w:lineRule="auto"/>
        <w:ind w:firstLine="720"/>
        <w:jc w:val="center"/>
        <w:rPr>
          <w:rFonts w:ascii="Times New Roman" w:hAnsi="Times New Roman" w:cs="Times New Roman"/>
          <w:b/>
          <w:bCs/>
          <w:sz w:val="24"/>
          <w:szCs w:val="24"/>
          <w:lang w:eastAsia="lt-LT"/>
        </w:rPr>
      </w:pPr>
      <w:r w:rsidRPr="00901EAA">
        <w:rPr>
          <w:rFonts w:ascii="Times New Roman" w:hAnsi="Times New Roman" w:cs="Times New Roman"/>
          <w:b/>
          <w:bCs/>
          <w:sz w:val="24"/>
          <w:szCs w:val="24"/>
          <w:lang w:eastAsia="lt-LT"/>
        </w:rPr>
        <w:t>III. APGYVENDINIMAS IR GYVENIMAS BENDRABUTYJE</w:t>
      </w:r>
    </w:p>
    <w:p w:rsidR="00D55C8B" w:rsidRPr="00901EAA" w:rsidRDefault="00D55C8B" w:rsidP="00C44FDB">
      <w:pPr>
        <w:spacing w:after="0" w:line="240" w:lineRule="auto"/>
        <w:ind w:firstLine="720"/>
        <w:jc w:val="center"/>
        <w:rPr>
          <w:rFonts w:ascii="Times New Roman" w:hAnsi="Times New Roman" w:cs="Times New Roman"/>
          <w:sz w:val="24"/>
          <w:szCs w:val="24"/>
          <w:lang w:eastAsia="lt-LT"/>
        </w:rPr>
      </w:pPr>
    </w:p>
    <w:p w:rsidR="00D55C8B" w:rsidRDefault="00D55C8B" w:rsidP="002208E7">
      <w:pPr>
        <w:pStyle w:val="Betarp"/>
        <w:ind w:firstLine="720"/>
        <w:jc w:val="both"/>
        <w:rPr>
          <w:rFonts w:ascii="Times New Roman" w:hAnsi="Times New Roman" w:cs="Times New Roman"/>
          <w:sz w:val="24"/>
          <w:szCs w:val="24"/>
        </w:rPr>
      </w:pPr>
      <w:r w:rsidRPr="00C44FDB">
        <w:rPr>
          <w:rFonts w:ascii="Times New Roman" w:hAnsi="Times New Roman" w:cs="Times New Roman"/>
          <w:b/>
          <w:bCs/>
          <w:sz w:val="24"/>
          <w:szCs w:val="24"/>
          <w:lang w:eastAsia="lt-LT"/>
        </w:rPr>
        <w:t xml:space="preserve">  </w:t>
      </w:r>
      <w:r w:rsidRPr="00C44FDB">
        <w:rPr>
          <w:rFonts w:ascii="Times New Roman" w:hAnsi="Times New Roman" w:cs="Times New Roman"/>
          <w:sz w:val="24"/>
          <w:szCs w:val="24"/>
          <w:lang w:eastAsia="lt-LT"/>
        </w:rPr>
        <w:t xml:space="preserve">11. Dėl apgyvendinimo bendrabutyje sudaroma sutartis, kurioje nurodomos sutarties šalys, jų teisės ir įsipareigojimai, atsakomybė, sutarties terminas, nutraukimo pagrindai, prireikus ir kt. Sutartis registruojama mokykloje, registracijos žurnale. </w:t>
      </w:r>
      <w:r w:rsidRPr="00C44FDB">
        <w:rPr>
          <w:rFonts w:ascii="Times New Roman" w:hAnsi="Times New Roman" w:cs="Times New Roman"/>
          <w:sz w:val="24"/>
          <w:szCs w:val="24"/>
        </w:rPr>
        <w:t xml:space="preserve">Už sutarčių sudarymą atsakingas socialinis pedagogas, kuruojantis bendrabučio veiklą. </w:t>
      </w:r>
    </w:p>
    <w:p w:rsidR="00D55C8B" w:rsidRDefault="00D55C8B" w:rsidP="002208E7">
      <w:pPr>
        <w:pStyle w:val="Betarp"/>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12. Už bendrabučio veiklą atsako mokyklos, prie kurios steigiamas bendrabutis, direktorius.</w:t>
      </w:r>
    </w:p>
    <w:p w:rsidR="00D55C8B" w:rsidRPr="00CD5CC5" w:rsidRDefault="00D55C8B" w:rsidP="002208E7">
      <w:pPr>
        <w:pStyle w:val="Betarp"/>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lastRenderedPageBreak/>
        <w:t xml:space="preserve">13. Mokykla užtikrina, kad mokiniams būtų sudarytos tinkamos gyvenimo, mokymosi ir poilsio </w:t>
      </w:r>
      <w:r w:rsidRPr="00CD5CC5">
        <w:rPr>
          <w:rFonts w:ascii="Times New Roman" w:hAnsi="Times New Roman" w:cs="Times New Roman"/>
          <w:sz w:val="24"/>
          <w:szCs w:val="24"/>
          <w:lang w:eastAsia="lt-LT"/>
        </w:rPr>
        <w:t>sąlygos bendrabutyje (aprūpinama bendrabutį baldais ir kitu būtinu inventoriumi).</w:t>
      </w:r>
    </w:p>
    <w:p w:rsidR="00D55C8B" w:rsidRPr="00CD5CC5" w:rsidRDefault="00D55C8B" w:rsidP="002208E7">
      <w:pPr>
        <w:pStyle w:val="Betarp"/>
        <w:ind w:firstLine="720"/>
        <w:jc w:val="both"/>
        <w:rPr>
          <w:rFonts w:ascii="Times New Roman" w:hAnsi="Times New Roman" w:cs="Times New Roman"/>
          <w:sz w:val="24"/>
          <w:szCs w:val="24"/>
        </w:rPr>
      </w:pPr>
      <w:r w:rsidRPr="00CD5CC5">
        <w:rPr>
          <w:rFonts w:ascii="Times New Roman" w:hAnsi="Times New Roman" w:cs="Times New Roman"/>
          <w:sz w:val="24"/>
          <w:szCs w:val="24"/>
          <w:lang w:eastAsia="lt-LT"/>
        </w:rPr>
        <w:t xml:space="preserve">14. </w:t>
      </w:r>
      <w:r w:rsidRPr="00CD5CC5">
        <w:rPr>
          <w:rFonts w:ascii="Times New Roman" w:hAnsi="Times New Roman" w:cs="Times New Roman"/>
          <w:sz w:val="24"/>
          <w:szCs w:val="24"/>
        </w:rPr>
        <w:t xml:space="preserve">Pastebėjus apie bendrabutyje gyvenančio vaiko šeimą, galimai stokojančią socialinių įgūdžių ir vaiko su tėvais bendravimo problemas, nedelsiant informuoti miesto vaiko teisių apsaugos skyriaus specialistus siekiant užtikrinti vaikui ir šeimai reikalingą pagalbą. </w:t>
      </w:r>
    </w:p>
    <w:p w:rsidR="00D55C8B" w:rsidRDefault="00D55C8B" w:rsidP="002208E7">
      <w:pPr>
        <w:pStyle w:val="Betarp"/>
        <w:ind w:firstLine="720"/>
        <w:jc w:val="both"/>
        <w:rPr>
          <w:rFonts w:ascii="Times New Roman" w:hAnsi="Times New Roman" w:cs="Times New Roman"/>
          <w:sz w:val="24"/>
          <w:szCs w:val="24"/>
          <w:lang w:eastAsia="lt-LT"/>
        </w:rPr>
      </w:pPr>
      <w:r w:rsidRPr="00CD5CC5">
        <w:rPr>
          <w:rFonts w:ascii="Times New Roman" w:hAnsi="Times New Roman" w:cs="Times New Roman"/>
          <w:sz w:val="24"/>
          <w:szCs w:val="24"/>
          <w:lang w:eastAsia="lt-LT"/>
        </w:rPr>
        <w:t>15. Apsigyvenę mokyklos bendrabutyje mokiniai pasirašytinai supažindinami</w:t>
      </w:r>
      <w:r w:rsidRPr="00C44FDB">
        <w:rPr>
          <w:rFonts w:ascii="Times New Roman" w:hAnsi="Times New Roman" w:cs="Times New Roman"/>
          <w:sz w:val="24"/>
          <w:szCs w:val="24"/>
          <w:lang w:eastAsia="lt-LT"/>
        </w:rPr>
        <w:t xml:space="preserve"> su bendrabučio vidaus tvarkos taisyklėmis.  </w:t>
      </w:r>
    </w:p>
    <w:p w:rsidR="00D55C8B" w:rsidRDefault="00D55C8B" w:rsidP="002208E7">
      <w:pPr>
        <w:pStyle w:val="Betarp"/>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 xml:space="preserve">16.  Mokiniai, nesilaikantys bendrabučio vidaus tvarkos taisyklių ar padarę materialinę žalą bendrabučio patalpoms, įrenginiams, baldams ar inventoriui, atsako įstatymų ir kitų teisės aktų nustatyta tvarka. </w:t>
      </w:r>
    </w:p>
    <w:p w:rsidR="00D55C8B" w:rsidRPr="00C44FDB" w:rsidRDefault="00D55C8B" w:rsidP="002208E7">
      <w:pPr>
        <w:pStyle w:val="Betarp"/>
        <w:ind w:firstLine="720"/>
        <w:jc w:val="both"/>
        <w:rPr>
          <w:rFonts w:ascii="Times New Roman" w:hAnsi="Times New Roman" w:cs="Times New Roman"/>
          <w:sz w:val="24"/>
          <w:szCs w:val="24"/>
          <w:lang w:eastAsia="lt-LT"/>
        </w:rPr>
      </w:pPr>
      <w:r w:rsidRPr="00C44FDB">
        <w:rPr>
          <w:rFonts w:ascii="Times New Roman" w:hAnsi="Times New Roman" w:cs="Times New Roman"/>
          <w:sz w:val="24"/>
          <w:szCs w:val="24"/>
          <w:lang w:eastAsia="lt-LT"/>
        </w:rPr>
        <w:t>17. Bendrabutį rekonstruojant, remontuojant ar dėl kitų svarbių priežasčių mokiniai mokyklos vadovo sprendimu gali būti perkeliami į kitas gyvenamąsias patalpas, nebloginant gyvenimo sąlygų.</w:t>
      </w:r>
    </w:p>
    <w:p w:rsidR="00CD5CC5" w:rsidRDefault="00CD5CC5" w:rsidP="002208E7">
      <w:pPr>
        <w:spacing w:before="100" w:beforeAutospacing="1" w:after="100" w:afterAutospacing="1" w:line="240" w:lineRule="auto"/>
        <w:jc w:val="center"/>
        <w:rPr>
          <w:rFonts w:ascii="Times New Roman" w:hAnsi="Times New Roman" w:cs="Times New Roman"/>
          <w:sz w:val="24"/>
          <w:szCs w:val="24"/>
          <w:lang w:eastAsia="lt-LT"/>
        </w:rPr>
      </w:pPr>
    </w:p>
    <w:p w:rsidR="00D55C8B" w:rsidRPr="00901EAA" w:rsidRDefault="00D55C8B" w:rsidP="002208E7">
      <w:pPr>
        <w:spacing w:before="100" w:beforeAutospacing="1" w:after="100" w:afterAutospacing="1" w:line="240" w:lineRule="auto"/>
        <w:jc w:val="center"/>
        <w:rPr>
          <w:rFonts w:ascii="Times New Roman" w:hAnsi="Times New Roman" w:cs="Times New Roman"/>
          <w:sz w:val="24"/>
          <w:szCs w:val="24"/>
          <w:lang w:eastAsia="lt-LT"/>
        </w:rPr>
      </w:pPr>
      <w:r w:rsidRPr="00901EAA">
        <w:rPr>
          <w:rFonts w:ascii="Times New Roman" w:hAnsi="Times New Roman" w:cs="Times New Roman"/>
          <w:sz w:val="24"/>
          <w:szCs w:val="24"/>
          <w:lang w:eastAsia="lt-LT"/>
        </w:rPr>
        <w:t>______________</w:t>
      </w:r>
      <w:r w:rsidR="00CD5CC5">
        <w:rPr>
          <w:rFonts w:ascii="Times New Roman" w:hAnsi="Times New Roman" w:cs="Times New Roman"/>
          <w:sz w:val="24"/>
          <w:szCs w:val="24"/>
          <w:lang w:eastAsia="lt-LT"/>
        </w:rPr>
        <w:t>_____</w:t>
      </w:r>
    </w:p>
    <w:p w:rsidR="00D55C8B" w:rsidRPr="00901EAA" w:rsidRDefault="00D55C8B" w:rsidP="00901EAA">
      <w:pPr>
        <w:spacing w:before="100" w:beforeAutospacing="1" w:after="100" w:afterAutospacing="1" w:line="240" w:lineRule="auto"/>
        <w:jc w:val="center"/>
        <w:rPr>
          <w:rFonts w:ascii="Times New Roman" w:hAnsi="Times New Roman" w:cs="Times New Roman"/>
          <w:sz w:val="24"/>
          <w:szCs w:val="24"/>
          <w:lang w:eastAsia="lt-LT"/>
        </w:rPr>
      </w:pPr>
      <w:r w:rsidRPr="00901EAA">
        <w:rPr>
          <w:rFonts w:ascii="Times New Roman" w:hAnsi="Times New Roman" w:cs="Times New Roman"/>
          <w:sz w:val="24"/>
          <w:szCs w:val="24"/>
          <w:lang w:eastAsia="lt-LT"/>
        </w:rPr>
        <w:t> </w:t>
      </w:r>
    </w:p>
    <w:p w:rsidR="00D55C8B" w:rsidRPr="00F17384" w:rsidRDefault="00D55C8B"/>
    <w:sectPr w:rsidR="00D55C8B" w:rsidRPr="00F17384" w:rsidSect="009E74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EAA"/>
    <w:rsid w:val="002208E7"/>
    <w:rsid w:val="00722DE3"/>
    <w:rsid w:val="00731796"/>
    <w:rsid w:val="00901EAA"/>
    <w:rsid w:val="009E7423"/>
    <w:rsid w:val="00B95F6B"/>
    <w:rsid w:val="00BD1845"/>
    <w:rsid w:val="00C44FDB"/>
    <w:rsid w:val="00CD5CC5"/>
    <w:rsid w:val="00D55C8B"/>
    <w:rsid w:val="00EF5DF1"/>
    <w:rsid w:val="00F17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1845"/>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44FD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5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2284</Words>
  <Characters>1302</Characters>
  <Application>Microsoft Office Word</Application>
  <DocSecurity>0</DocSecurity>
  <Lines>10</Lines>
  <Paragraphs>7</Paragraphs>
  <ScaleCrop>false</ScaleCrop>
  <Company>Simno spec.mokykla</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Vartotojas</cp:lastModifiedBy>
  <cp:revision>6</cp:revision>
  <dcterms:created xsi:type="dcterms:W3CDTF">2016-12-14T08:16:00Z</dcterms:created>
  <dcterms:modified xsi:type="dcterms:W3CDTF">2016-12-14T10:47:00Z</dcterms:modified>
</cp:coreProperties>
</file>