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8B" w:rsidRDefault="00D8378B" w:rsidP="00D83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401345">
        <w:rPr>
          <w:rFonts w:ascii="Times New Roman" w:hAnsi="Times New Roman"/>
          <w:b/>
          <w:sz w:val="24"/>
          <w:szCs w:val="24"/>
          <w:lang w:eastAsia="lt-LT"/>
        </w:rPr>
        <w:t>ALYTAUS R. SIMNO SPECIALIOJI MOKYKLA</w:t>
      </w:r>
    </w:p>
    <w:p w:rsidR="00D8378B" w:rsidRDefault="00D8378B" w:rsidP="00D837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t-LT"/>
        </w:rPr>
      </w:pPr>
    </w:p>
    <w:p w:rsidR="006D4C02" w:rsidRDefault="00D8378B" w:rsidP="006D4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2016</w:t>
      </w:r>
      <w:r w:rsidRPr="00401345">
        <w:rPr>
          <w:rFonts w:ascii="Times New Roman" w:hAnsi="Times New Roman"/>
          <w:sz w:val="24"/>
          <w:szCs w:val="24"/>
        </w:rPr>
        <w:t xml:space="preserve"> m. </w:t>
      </w:r>
      <w:r w:rsidR="00A12A59">
        <w:rPr>
          <w:rFonts w:ascii="Times New Roman" w:hAnsi="Times New Roman"/>
          <w:sz w:val="24"/>
          <w:szCs w:val="24"/>
        </w:rPr>
        <w:t xml:space="preserve">baigėme </w:t>
      </w:r>
      <w:r w:rsidRPr="00401345">
        <w:rPr>
          <w:rFonts w:ascii="Times New Roman" w:hAnsi="Times New Roman"/>
          <w:sz w:val="24"/>
          <w:szCs w:val="24"/>
        </w:rPr>
        <w:t xml:space="preserve">II srities </w:t>
      </w:r>
      <w:r>
        <w:rPr>
          <w:rFonts w:ascii="Times New Roman" w:hAnsi="Times New Roman"/>
          <w:sz w:val="24"/>
          <w:szCs w:val="24"/>
        </w:rPr>
        <w:t>„</w:t>
      </w:r>
      <w:r w:rsidRPr="00401345">
        <w:rPr>
          <w:rFonts w:ascii="Times New Roman" w:hAnsi="Times New Roman"/>
          <w:sz w:val="24"/>
          <w:szCs w:val="24"/>
        </w:rPr>
        <w:t xml:space="preserve">Ugdymas ir </w:t>
      </w:r>
      <w:r>
        <w:rPr>
          <w:rFonts w:ascii="Times New Roman" w:hAnsi="Times New Roman"/>
          <w:sz w:val="24"/>
          <w:szCs w:val="24"/>
        </w:rPr>
        <w:t>mokinių patirtys“</w:t>
      </w:r>
      <w:r w:rsidRPr="00401345">
        <w:rPr>
          <w:rFonts w:ascii="Times New Roman" w:hAnsi="Times New Roman"/>
          <w:sz w:val="24"/>
          <w:szCs w:val="24"/>
        </w:rPr>
        <w:t xml:space="preserve"> </w:t>
      </w:r>
      <w:r w:rsidR="003030EC">
        <w:rPr>
          <w:rFonts w:ascii="Times New Roman" w:hAnsi="Times New Roman"/>
          <w:sz w:val="24"/>
          <w:szCs w:val="24"/>
        </w:rPr>
        <w:t>visuminį mokyklos</w:t>
      </w:r>
      <w:r w:rsidR="00F7095C">
        <w:rPr>
          <w:rFonts w:ascii="Times New Roman" w:hAnsi="Times New Roman"/>
          <w:sz w:val="24"/>
          <w:szCs w:val="24"/>
        </w:rPr>
        <w:t xml:space="preserve"> pažangos</w:t>
      </w:r>
      <w:r w:rsidR="003030EC">
        <w:rPr>
          <w:rFonts w:ascii="Times New Roman" w:hAnsi="Times New Roman"/>
          <w:sz w:val="24"/>
          <w:szCs w:val="24"/>
        </w:rPr>
        <w:t xml:space="preserve"> įsivertinimą pagal naują 2016 m. metodiką.</w:t>
      </w:r>
      <w:r w:rsidR="006D4C02">
        <w:rPr>
          <w:rFonts w:ascii="Times New Roman" w:hAnsi="Times New Roman"/>
          <w:sz w:val="24"/>
          <w:szCs w:val="24"/>
        </w:rPr>
        <w:t xml:space="preserve"> </w:t>
      </w:r>
      <w:r w:rsidRPr="00401345">
        <w:rPr>
          <w:rFonts w:ascii="Times New Roman" w:hAnsi="Times New Roman"/>
          <w:sz w:val="24"/>
          <w:szCs w:val="24"/>
        </w:rPr>
        <w:t xml:space="preserve">Srities veiklos įsivertinimas </w:t>
      </w:r>
      <w:r>
        <w:rPr>
          <w:rFonts w:ascii="Times New Roman" w:hAnsi="Times New Roman"/>
          <w:sz w:val="24"/>
          <w:szCs w:val="24"/>
        </w:rPr>
        <w:t>a</w:t>
      </w:r>
      <w:r w:rsidRPr="00401345">
        <w:rPr>
          <w:rFonts w:ascii="Times New Roman" w:hAnsi="Times New Roman"/>
          <w:sz w:val="24"/>
          <w:szCs w:val="24"/>
        </w:rPr>
        <w:t xml:space="preserve">tliktas remiantis </w:t>
      </w:r>
      <w:proofErr w:type="spellStart"/>
      <w:r w:rsidRPr="00401345">
        <w:rPr>
          <w:rFonts w:ascii="Times New Roman" w:hAnsi="Times New Roman"/>
          <w:sz w:val="24"/>
          <w:szCs w:val="24"/>
        </w:rPr>
        <w:t>IQESonline.lt</w:t>
      </w:r>
      <w:proofErr w:type="spellEnd"/>
      <w:r w:rsidRPr="00401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sistema.</w:t>
      </w:r>
      <w:r w:rsidR="006D4C02">
        <w:rPr>
          <w:rFonts w:ascii="Times New Roman" w:hAnsi="Times New Roman"/>
          <w:sz w:val="24"/>
          <w:szCs w:val="24"/>
        </w:rPr>
        <w:t xml:space="preserve"> </w:t>
      </w:r>
    </w:p>
    <w:p w:rsidR="008955F2" w:rsidRDefault="00D8378B" w:rsidP="006D4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345">
        <w:rPr>
          <w:rFonts w:ascii="Times New Roman" w:hAnsi="Times New Roman"/>
          <w:sz w:val="24"/>
          <w:szCs w:val="24"/>
        </w:rPr>
        <w:t xml:space="preserve">Nustatytos aukščiausios ir žemiausios vertės. Aukščiausios vertės </w:t>
      </w:r>
      <w:r w:rsidR="006D4C02">
        <w:rPr>
          <w:rFonts w:ascii="Times New Roman" w:hAnsi="Times New Roman"/>
          <w:sz w:val="24"/>
          <w:szCs w:val="24"/>
        </w:rPr>
        <w:t>–</w:t>
      </w:r>
      <w:r w:rsidRPr="00401345">
        <w:rPr>
          <w:rFonts w:ascii="Times New Roman" w:hAnsi="Times New Roman"/>
          <w:sz w:val="24"/>
          <w:szCs w:val="24"/>
        </w:rPr>
        <w:t xml:space="preserve"> esame stiprūs, tuo galime didžiuotis</w:t>
      </w:r>
      <w:r>
        <w:rPr>
          <w:rFonts w:ascii="Times New Roman" w:hAnsi="Times New Roman"/>
          <w:sz w:val="24"/>
          <w:szCs w:val="24"/>
        </w:rPr>
        <w:t>. S</w:t>
      </w:r>
      <w:r w:rsidRPr="00401345">
        <w:rPr>
          <w:rFonts w:ascii="Times New Roman" w:hAnsi="Times New Roman"/>
          <w:sz w:val="24"/>
          <w:szCs w:val="24"/>
        </w:rPr>
        <w:t>kalėje nuo 1 iki 4 verte</w:t>
      </w:r>
      <w:r w:rsidRPr="00401345">
        <w:rPr>
          <w:sz w:val="24"/>
          <w:szCs w:val="24"/>
        </w:rPr>
        <w:t>̇</w:t>
      </w:r>
      <w:r w:rsidRPr="00401345">
        <w:rPr>
          <w:rFonts w:ascii="Times New Roman" w:hAnsi="Times New Roman"/>
          <w:sz w:val="24"/>
          <w:szCs w:val="24"/>
        </w:rPr>
        <w:t xml:space="preserve"> 2,5 reiškia neutralia</w:t>
      </w:r>
      <w:r w:rsidRPr="00401345">
        <w:rPr>
          <w:sz w:val="24"/>
          <w:szCs w:val="24"/>
        </w:rPr>
        <w:t>̨</w:t>
      </w:r>
      <w:r w:rsidRPr="00401345">
        <w:rPr>
          <w:rFonts w:ascii="Times New Roman" w:hAnsi="Times New Roman"/>
          <w:sz w:val="24"/>
          <w:szCs w:val="24"/>
        </w:rPr>
        <w:t xml:space="preserve"> verte</w:t>
      </w:r>
      <w:r w:rsidRPr="00401345">
        <w:rPr>
          <w:sz w:val="24"/>
          <w:szCs w:val="24"/>
        </w:rPr>
        <w:t>̨</w:t>
      </w:r>
      <w:r w:rsidRPr="00401345">
        <w:rPr>
          <w:rFonts w:ascii="Times New Roman" w:hAnsi="Times New Roman"/>
          <w:sz w:val="24"/>
          <w:szCs w:val="24"/>
        </w:rPr>
        <w:t>. Vidutinės vertės, aukštesnės nei 2,5 traktuotinos kaip</w:t>
      </w:r>
      <w:r>
        <w:rPr>
          <w:rFonts w:ascii="Times New Roman" w:hAnsi="Times New Roman"/>
          <w:sz w:val="24"/>
          <w:szCs w:val="24"/>
        </w:rPr>
        <w:t xml:space="preserve"> pozityvios, o žemesnės nei 2,5</w:t>
      </w:r>
      <w:r w:rsidRPr="00401345">
        <w:rPr>
          <w:rFonts w:ascii="Times New Roman" w:hAnsi="Times New Roman"/>
          <w:sz w:val="24"/>
          <w:szCs w:val="24"/>
        </w:rPr>
        <w:t xml:space="preserve"> kaip negatyvios. </w:t>
      </w:r>
    </w:p>
    <w:p w:rsidR="00B24492" w:rsidRPr="00D80473" w:rsidRDefault="008955F2" w:rsidP="006D4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473">
        <w:rPr>
          <w:rFonts w:ascii="Times New Roman" w:hAnsi="Times New Roman" w:cs="Times New Roman"/>
          <w:b/>
          <w:sz w:val="24"/>
          <w:szCs w:val="24"/>
        </w:rPr>
        <w:t>Mokytojų apklausos rezultatai</w:t>
      </w:r>
      <w:r w:rsidR="00D80473" w:rsidRPr="00D80473">
        <w:rPr>
          <w:rFonts w:ascii="Times New Roman" w:hAnsi="Times New Roman" w:cs="Times New Roman"/>
          <w:b/>
          <w:sz w:val="24"/>
          <w:szCs w:val="24"/>
        </w:rPr>
        <w:t xml:space="preserve"> „Mokymas ir ugdymas“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26"/>
        <w:gridCol w:w="386"/>
        <w:gridCol w:w="4626"/>
      </w:tblGrid>
      <w:tr w:rsidR="00B24492" w:rsidRPr="00B24492" w:rsidTr="00B24492">
        <w:tc>
          <w:tcPr>
            <w:tcW w:w="24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95"/>
              <w:gridCol w:w="231"/>
            </w:tblGrid>
            <w:tr w:rsidR="00B24492" w:rsidRPr="00B24492">
              <w:tc>
                <w:tcPr>
                  <w:tcW w:w="0" w:type="auto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4492" w:rsidRPr="00B24492" w:rsidRDefault="00B24492" w:rsidP="006D4C0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24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 aukščiausios vertės</w:t>
                  </w:r>
                </w:p>
              </w:tc>
              <w:tc>
                <w:tcPr>
                  <w:tcW w:w="250" w:type="pct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4492" w:rsidRPr="00B24492" w:rsidRDefault="00B24492" w:rsidP="006D4C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24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Ø</w:t>
                  </w:r>
                </w:p>
              </w:tc>
            </w:tr>
          </w:tbl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0" w:type="dxa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95"/>
              <w:gridCol w:w="231"/>
            </w:tblGrid>
            <w:tr w:rsidR="00B24492" w:rsidRPr="00B24492">
              <w:tc>
                <w:tcPr>
                  <w:tcW w:w="0" w:type="auto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4492" w:rsidRPr="00B24492" w:rsidRDefault="00B24492" w:rsidP="006D4C0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24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 žemiausios vertės</w:t>
                  </w:r>
                </w:p>
              </w:tc>
              <w:tc>
                <w:tcPr>
                  <w:tcW w:w="250" w:type="pct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4492" w:rsidRPr="00B24492" w:rsidRDefault="00B24492" w:rsidP="006D4C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24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Ø</w:t>
                  </w:r>
                </w:p>
              </w:tc>
            </w:tr>
          </w:tbl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4492" w:rsidRPr="00B24492" w:rsidTr="00B24492"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1.1 - Mokytojai jaučia atsakomybę už ugdymo proceso kokybę.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480" w:type="dxa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2.7 - Mokytojai vieni su kitais derina namų darbų skyrimą tos pačios klasės mokiniams.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2,9</w:t>
            </w:r>
          </w:p>
        </w:tc>
      </w:tr>
      <w:tr w:rsidR="00B24492" w:rsidRPr="00B24492" w:rsidTr="006D4C02">
        <w:trPr>
          <w:trHeight w:val="893"/>
        </w:trPr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1.2 - Mokytojai jaučia atsakomybę už ugdymo proceso rezultatus.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480" w:type="dxa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2.10 - Mokinių tėvai yra pakankamai supažindinami su mokyklos ugdymo proceso planais.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3,0</w:t>
            </w:r>
          </w:p>
        </w:tc>
      </w:tr>
      <w:tr w:rsidR="00B24492" w:rsidRPr="00B24492" w:rsidTr="00B24492"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5.6 - Mokytojai rūpinasi, kad mokiniams, turintiems mokymosi sunkumų, būtų laiku suteikiama reikiama pagalba.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3,9</w:t>
            </w:r>
          </w:p>
        </w:tc>
        <w:tc>
          <w:tcPr>
            <w:tcW w:w="480" w:type="dxa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2.6 - Mokytojai vieni su kitais derina kontrolinių darbų skyrimą tos pačios klasės mokiniams.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3,1</w:t>
            </w:r>
          </w:p>
        </w:tc>
      </w:tr>
      <w:tr w:rsidR="00B24492" w:rsidRPr="00B24492" w:rsidTr="00B24492"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4.1 - Mokytojai planuoja ir vertina mokinių pažangą bei pasiekimus ugdymo procese.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3,9</w:t>
            </w:r>
          </w:p>
        </w:tc>
        <w:tc>
          <w:tcPr>
            <w:tcW w:w="480" w:type="dxa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2.2 - Per pamokas mokytojai skiria užduočių, kurių metu mokiniai aktyviai bendradarbiauja tarpusavyje.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3,2</w:t>
            </w:r>
          </w:p>
        </w:tc>
      </w:tr>
      <w:tr w:rsidR="00B24492" w:rsidRPr="00B24492" w:rsidTr="00B24492"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5.1 - Mokytojai planuoja ir vertina mokinių pažangą bei pasiekimus ugdymo procese.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3,9</w:t>
            </w:r>
          </w:p>
        </w:tc>
        <w:tc>
          <w:tcPr>
            <w:tcW w:w="480" w:type="dxa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6.10 - Mokinių tėvai yra pakankamai supažindinami su mokyklos ugdymo proceso planais.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3,2</w:t>
            </w:r>
          </w:p>
        </w:tc>
      </w:tr>
    </w:tbl>
    <w:p w:rsidR="00B24492" w:rsidRPr="00B24492" w:rsidRDefault="00B24492" w:rsidP="006D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24492" w:rsidRPr="00D80473" w:rsidRDefault="008955F2" w:rsidP="006D4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473">
        <w:rPr>
          <w:rFonts w:ascii="Times New Roman" w:hAnsi="Times New Roman" w:cs="Times New Roman"/>
          <w:b/>
          <w:sz w:val="24"/>
          <w:szCs w:val="24"/>
        </w:rPr>
        <w:t xml:space="preserve">Mokinių </w:t>
      </w:r>
      <w:r w:rsidR="00D80473" w:rsidRPr="00D80473">
        <w:rPr>
          <w:rFonts w:ascii="Times New Roman" w:hAnsi="Times New Roman" w:cs="Times New Roman"/>
          <w:b/>
          <w:sz w:val="24"/>
          <w:szCs w:val="24"/>
        </w:rPr>
        <w:t>apklausos rezultatai „Mokymas ir ugdymas“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26"/>
        <w:gridCol w:w="386"/>
        <w:gridCol w:w="4626"/>
      </w:tblGrid>
      <w:tr w:rsidR="00B24492" w:rsidRPr="00B24492" w:rsidTr="00B24492">
        <w:tc>
          <w:tcPr>
            <w:tcW w:w="24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95"/>
              <w:gridCol w:w="231"/>
            </w:tblGrid>
            <w:tr w:rsidR="00B24492" w:rsidRPr="00B24492">
              <w:tc>
                <w:tcPr>
                  <w:tcW w:w="0" w:type="auto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4492" w:rsidRPr="00B24492" w:rsidRDefault="00B24492" w:rsidP="006D4C0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24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 aukščiausios vertės</w:t>
                  </w:r>
                </w:p>
              </w:tc>
              <w:tc>
                <w:tcPr>
                  <w:tcW w:w="250" w:type="pct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4492" w:rsidRPr="00B24492" w:rsidRDefault="00B24492" w:rsidP="006D4C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24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Ø</w:t>
                  </w:r>
                </w:p>
              </w:tc>
            </w:tr>
          </w:tbl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0" w:type="dxa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95"/>
              <w:gridCol w:w="231"/>
            </w:tblGrid>
            <w:tr w:rsidR="00B24492" w:rsidRPr="00B24492">
              <w:tc>
                <w:tcPr>
                  <w:tcW w:w="0" w:type="auto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4492" w:rsidRPr="00B24492" w:rsidRDefault="00B24492" w:rsidP="006D4C0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24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 žemiausios vertės</w:t>
                  </w:r>
                </w:p>
              </w:tc>
              <w:tc>
                <w:tcPr>
                  <w:tcW w:w="250" w:type="pct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4492" w:rsidRPr="00B24492" w:rsidRDefault="00B24492" w:rsidP="006D4C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24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Ø</w:t>
                  </w:r>
                </w:p>
              </w:tc>
            </w:tr>
          </w:tbl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4492" w:rsidRPr="00B24492" w:rsidTr="00B24492"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1.1 - Pamokos metu mokytojai mane skatina klausti, tyrinėti, ieškoti, bandyti, pritaikyti, analizuoti, spręsti problemas, kurti.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480" w:type="dxa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1.2 - Mokytojai, užduodami namų darbus, mane skatina klausti, tyrinėti, ieškoti, bandyti, pritaikyti, analizuoti, spręsti problemas, kurti.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3,2</w:t>
            </w:r>
          </w:p>
        </w:tc>
      </w:tr>
      <w:tr w:rsidR="00B24492" w:rsidRPr="00B24492" w:rsidTr="00B24492"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2.3 - Mokytojai laikosi vienodos mokinių vertinimo tvarkos.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480" w:type="dxa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2.8 - Mokytojai nelygina mano pasiekimų ir pažymių su kitų klasės mokinių pasiekimais. Mokytojai lygina tik mano ankstesnius pasiekimus su dabartiniais pasiekimais.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3,3</w:t>
            </w:r>
          </w:p>
        </w:tc>
      </w:tr>
      <w:tr w:rsidR="00B24492" w:rsidRPr="00B24492" w:rsidTr="00B24492"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2.5 - Mokytojų rašomi įvertinimai už atsakinėjimą pamokų metu yra pelnyti.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480" w:type="dxa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1.6 - Grįžęs namo aš mielai pasakoju tėvams ir kitiems namiškiams, kaip man sekėsi mokykloje.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3,4</w:t>
            </w:r>
          </w:p>
        </w:tc>
      </w:tr>
      <w:tr w:rsidR="00B24492" w:rsidRPr="00B24492" w:rsidTr="00B24492"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1.4 - Jei mokiniams iškyla mokymosi sunkumų, mokytojai randa laiko tiems sunkumams paaiškinti.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480" w:type="dxa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2.7 - Iš mokytojų rašomų pažymių už atsakinėjimą pamokų metu aš suprantu, kokias temas man reikėtų dar kartą pasikartoti.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3,4</w:t>
            </w:r>
          </w:p>
        </w:tc>
      </w:tr>
      <w:tr w:rsidR="00B24492" w:rsidRPr="00B24492" w:rsidTr="00B24492"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1.7 - Tėvams ir kitiems namiškiams įdomu, </w:t>
            </w: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kaip man sekasi mokykloje.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480" w:type="dxa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1.5 - Nebūna taip, kad tą pačią dieną kelių </w:t>
            </w: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pamokų metu reikia rašyti kontrolinį darbą.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3,4</w:t>
            </w:r>
          </w:p>
        </w:tc>
      </w:tr>
    </w:tbl>
    <w:p w:rsidR="00B24492" w:rsidRPr="00D80473" w:rsidRDefault="00B24492" w:rsidP="006D4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25"/>
        <w:gridCol w:w="386"/>
        <w:gridCol w:w="4592"/>
        <w:gridCol w:w="35"/>
      </w:tblGrid>
      <w:tr w:rsidR="00B24492" w:rsidRPr="00D80473" w:rsidTr="00B24492">
        <w:tc>
          <w:tcPr>
            <w:tcW w:w="5000" w:type="pct"/>
            <w:gridSpan w:val="4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4492" w:rsidRPr="00D80473" w:rsidRDefault="00D80473" w:rsidP="006D4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73">
              <w:rPr>
                <w:rFonts w:ascii="Times New Roman" w:hAnsi="Times New Roman" w:cs="Times New Roman"/>
                <w:b/>
                <w:sz w:val="24"/>
                <w:szCs w:val="24"/>
              </w:rPr>
              <w:t>Mokyklos kultūra</w:t>
            </w:r>
            <w:proofErr w:type="gramStart"/>
            <w:r w:rsidRPr="00D80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D80473">
              <w:rPr>
                <w:rFonts w:ascii="Times New Roman" w:hAnsi="Times New Roman" w:cs="Times New Roman"/>
                <w:b/>
                <w:sz w:val="24"/>
                <w:szCs w:val="24"/>
              </w:rPr>
              <w:t>tėvų, globėjų apklausos rezultatai</w:t>
            </w:r>
            <w:r w:rsidR="00B24492" w:rsidRPr="00D80473">
              <w:rPr>
                <w:rFonts w:ascii="Times New Roman" w:hAnsi="Times New Roman" w:cs="Times New Roman"/>
                <w:b/>
                <w:sz w:val="24"/>
                <w:szCs w:val="24"/>
              </w:rPr>
              <w:t>_NMVA_2016(T-07)</w:t>
            </w:r>
          </w:p>
        </w:tc>
      </w:tr>
      <w:tr w:rsidR="00B24492" w:rsidRPr="008955F2" w:rsidTr="00B24492">
        <w:tc>
          <w:tcPr>
            <w:tcW w:w="4982" w:type="pct"/>
            <w:gridSpan w:val="3"/>
            <w:vAlign w:val="center"/>
            <w:hideMark/>
          </w:tcPr>
          <w:p w:rsidR="00B24492" w:rsidRPr="008955F2" w:rsidRDefault="00B24492" w:rsidP="006D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" w:type="pct"/>
            <w:noWrap/>
            <w:vAlign w:val="bottom"/>
            <w:hideMark/>
          </w:tcPr>
          <w:p w:rsidR="00B24492" w:rsidRPr="008955F2" w:rsidRDefault="00B24492" w:rsidP="006D4C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92" w:rsidRPr="00B24492" w:rsidTr="00B24492">
        <w:tc>
          <w:tcPr>
            <w:tcW w:w="24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94"/>
              <w:gridCol w:w="231"/>
            </w:tblGrid>
            <w:tr w:rsidR="00B24492" w:rsidRPr="00B24492">
              <w:tc>
                <w:tcPr>
                  <w:tcW w:w="0" w:type="auto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4492" w:rsidRPr="00B24492" w:rsidRDefault="00B24492" w:rsidP="006D4C0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24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 aukščiausios vertės</w:t>
                  </w:r>
                </w:p>
              </w:tc>
              <w:tc>
                <w:tcPr>
                  <w:tcW w:w="250" w:type="pct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4492" w:rsidRPr="00B24492" w:rsidRDefault="00B24492" w:rsidP="006D4C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24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Ø</w:t>
                  </w:r>
                </w:p>
              </w:tc>
            </w:tr>
          </w:tbl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0" w:type="pct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96"/>
              <w:gridCol w:w="231"/>
            </w:tblGrid>
            <w:tr w:rsidR="00B24492" w:rsidRPr="00B24492">
              <w:tc>
                <w:tcPr>
                  <w:tcW w:w="0" w:type="auto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4492" w:rsidRPr="00B24492" w:rsidRDefault="00B24492" w:rsidP="006D4C0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24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 žemiausios vertės</w:t>
                  </w:r>
                </w:p>
              </w:tc>
              <w:tc>
                <w:tcPr>
                  <w:tcW w:w="250" w:type="pct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4492" w:rsidRPr="00B24492" w:rsidRDefault="00B24492" w:rsidP="006D4C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24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Ø</w:t>
                  </w:r>
                </w:p>
              </w:tc>
            </w:tr>
          </w:tbl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4492" w:rsidRPr="00B24492" w:rsidTr="00B24492">
        <w:tc>
          <w:tcPr>
            <w:tcW w:w="2400" w:type="pct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3.9 - Esu tikras(-a), kad jei mano vaikas turėtų problemų mokykloje, mokykla iš karto su manimi susisiektų.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200" w:type="pct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00" w:type="pct"/>
            <w:gridSpan w:val="2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1.2 - Per paskutinius du mėnesius mokykloje iš mano vaiko nebuvo juokiamasi, šaipomasi, tyčiojamasi.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3,0</w:t>
            </w:r>
          </w:p>
        </w:tc>
      </w:tr>
      <w:tr w:rsidR="00B24492" w:rsidRPr="00B24492" w:rsidTr="00B24492">
        <w:tc>
          <w:tcPr>
            <w:tcW w:w="2400" w:type="pct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2.10 - Greta įprastinių pamokų mokykloje organizuojama ir kitokia veikla (būreliai, šventės, meno renginiai, projektinės savaitės ir pan.).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3,9</w:t>
            </w:r>
          </w:p>
        </w:tc>
        <w:tc>
          <w:tcPr>
            <w:tcW w:w="200" w:type="pct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00" w:type="pct"/>
            <w:gridSpan w:val="2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1.4 - Mano vaikas gerai atsiliepia apie visus savo bendraklasius.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3,3</w:t>
            </w:r>
          </w:p>
        </w:tc>
      </w:tr>
      <w:tr w:rsidR="00B24492" w:rsidRPr="00B24492" w:rsidTr="00B24492">
        <w:tc>
          <w:tcPr>
            <w:tcW w:w="2400" w:type="pct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2.6 - Aš pasitikiu mokyklos mokytojais kaip dalyko specialistais.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3,9</w:t>
            </w:r>
          </w:p>
        </w:tc>
        <w:tc>
          <w:tcPr>
            <w:tcW w:w="200" w:type="pct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00" w:type="pct"/>
            <w:gridSpan w:val="2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1.9 - Mano vaikas jaučiasi saugiai visoje mokykloje: klasėje, koridoriuose, kieme, valgykloje, tualetuose.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3,3</w:t>
            </w:r>
          </w:p>
        </w:tc>
      </w:tr>
      <w:tr w:rsidR="00B24492" w:rsidRPr="00B24492" w:rsidTr="00B24492">
        <w:tc>
          <w:tcPr>
            <w:tcW w:w="2400" w:type="pct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2.2 - Mano vaiko mokykla yra gera mokykla.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3,9</w:t>
            </w:r>
          </w:p>
        </w:tc>
        <w:tc>
          <w:tcPr>
            <w:tcW w:w="200" w:type="pct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00" w:type="pct"/>
            <w:gridSpan w:val="2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1.3 - Per paskutinius du mėnesius mokykloje mano vaikas iš kitų nesijuokė, nesišaipė, nesityčiojo.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3,4</w:t>
            </w:r>
          </w:p>
        </w:tc>
      </w:tr>
      <w:tr w:rsidR="00B24492" w:rsidRPr="00B24492" w:rsidTr="00B24492">
        <w:tc>
          <w:tcPr>
            <w:tcW w:w="2400" w:type="pct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2.7 - Nesamdėme ir nesamdome vaikui korepetitorių tam tikrų dalykų mokymuisi.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3,9</w:t>
            </w:r>
          </w:p>
        </w:tc>
        <w:tc>
          <w:tcPr>
            <w:tcW w:w="200" w:type="pct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00" w:type="pct"/>
            <w:gridSpan w:val="2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1.1 - Mano vaiko santykiai su bendraklasiais yra geri.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3,4</w:t>
            </w:r>
          </w:p>
        </w:tc>
      </w:tr>
    </w:tbl>
    <w:p w:rsidR="00B24492" w:rsidRPr="00B24492" w:rsidRDefault="00B24492" w:rsidP="006D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24492" w:rsidRPr="00D80473" w:rsidRDefault="00D80473" w:rsidP="006D4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473">
        <w:rPr>
          <w:rFonts w:ascii="Times New Roman" w:hAnsi="Times New Roman" w:cs="Times New Roman"/>
          <w:b/>
          <w:sz w:val="24"/>
          <w:szCs w:val="24"/>
        </w:rPr>
        <w:t xml:space="preserve">Mokyklos kultūra  mokinių apklausos rezultatai </w:t>
      </w:r>
      <w:r w:rsidR="00B24492" w:rsidRPr="00D80473">
        <w:rPr>
          <w:rFonts w:ascii="Times New Roman" w:hAnsi="Times New Roman" w:cs="Times New Roman"/>
          <w:b/>
          <w:sz w:val="24"/>
          <w:szCs w:val="24"/>
        </w:rPr>
        <w:t>NMVA 2016 (Mk14)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26"/>
        <w:gridCol w:w="386"/>
        <w:gridCol w:w="4626"/>
      </w:tblGrid>
      <w:tr w:rsidR="00B24492" w:rsidRPr="00B24492" w:rsidTr="00B24492">
        <w:tc>
          <w:tcPr>
            <w:tcW w:w="24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95"/>
              <w:gridCol w:w="231"/>
            </w:tblGrid>
            <w:tr w:rsidR="00B24492" w:rsidRPr="00B24492">
              <w:tc>
                <w:tcPr>
                  <w:tcW w:w="0" w:type="auto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4492" w:rsidRPr="00B24492" w:rsidRDefault="00B24492" w:rsidP="006D4C0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24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 aukščiausios vertės</w:t>
                  </w:r>
                </w:p>
              </w:tc>
              <w:tc>
                <w:tcPr>
                  <w:tcW w:w="250" w:type="pct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4492" w:rsidRPr="00B24492" w:rsidRDefault="00B24492" w:rsidP="006D4C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24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Ø</w:t>
                  </w:r>
                </w:p>
              </w:tc>
            </w:tr>
          </w:tbl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0" w:type="dxa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95"/>
              <w:gridCol w:w="231"/>
            </w:tblGrid>
            <w:tr w:rsidR="00B24492" w:rsidRPr="00B24492">
              <w:tc>
                <w:tcPr>
                  <w:tcW w:w="0" w:type="auto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4492" w:rsidRPr="00B24492" w:rsidRDefault="00B24492" w:rsidP="006D4C0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24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 žemiausios vertės</w:t>
                  </w:r>
                </w:p>
              </w:tc>
              <w:tc>
                <w:tcPr>
                  <w:tcW w:w="250" w:type="pct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4492" w:rsidRPr="00B24492" w:rsidRDefault="00B24492" w:rsidP="006D4C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24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Ø</w:t>
                  </w:r>
                </w:p>
              </w:tc>
            </w:tr>
          </w:tbl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4492" w:rsidRPr="00B24492" w:rsidTr="00B24492"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 mane dažnai pagiria.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3,8</w:t>
            </w:r>
          </w:p>
        </w:tc>
        <w:tc>
          <w:tcPr>
            <w:tcW w:w="480" w:type="dxa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Mūsų mokyklos mokiniai drausmingai elgiasi net ir tada, kai nemato mokytojai.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3,1</w:t>
            </w:r>
          </w:p>
        </w:tc>
      </w:tr>
      <w:tr w:rsidR="00B24492" w:rsidRPr="00B24492" w:rsidTr="00B24492"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mokytojai visuomet padeda, papildomai paaiškina tiems mokiniams, kuriems sunkiau sekasi mokytis.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480" w:type="dxa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paskutinius du mėnesius aš pats(-i) nesijuokiau, nesišaipiau, nesityčiojau iš kitų mokinių.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3,2</w:t>
            </w:r>
          </w:p>
        </w:tc>
      </w:tr>
      <w:tr w:rsidR="00B24492" w:rsidRPr="00B24492" w:rsidTr="00B24492"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Aš jaučiuosi savas mokyklos bendruomenėje.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480" w:type="dxa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Mano tėvai mokykloje aktyvūs – įsitraukia į renginių organizavimą, veda pamokas, vyksta kartu į ekskursijas, žygius ir kt.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3,2</w:t>
            </w:r>
          </w:p>
        </w:tc>
      </w:tr>
      <w:tr w:rsidR="00B24492" w:rsidRPr="00B24492" w:rsidTr="00B24492"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Aš nebijau pamokose daryti klaidų ar neteisingai atsakyti.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480" w:type="dxa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paskutinius du mėnesius mūsų klasėje (mokykloje) iš mokinių  nesijuokė, nesišaipė, nesityčiojo.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3,3</w:t>
            </w:r>
          </w:p>
        </w:tc>
      </w:tr>
      <w:tr w:rsidR="00B24492" w:rsidRPr="00B24492" w:rsidTr="00B24492"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 prasižengiu mokykloje, su manimi elgiamasi sąžiningai ir teisingai.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480" w:type="dxa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Aš mielai padedu organizuoti mokyklos renginius, šventes.</w:t>
            </w:r>
          </w:p>
          <w:p w:rsidR="00B24492" w:rsidRPr="00B24492" w:rsidRDefault="00B24492" w:rsidP="006D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44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3,3</w:t>
            </w:r>
          </w:p>
        </w:tc>
      </w:tr>
    </w:tbl>
    <w:p w:rsidR="00D80473" w:rsidRDefault="00F7095C" w:rsidP="006D4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srities „</w:t>
      </w:r>
      <w:r w:rsidRPr="00401345">
        <w:rPr>
          <w:rFonts w:ascii="Times New Roman" w:hAnsi="Times New Roman"/>
          <w:sz w:val="24"/>
          <w:szCs w:val="24"/>
        </w:rPr>
        <w:t xml:space="preserve">Ugdymas ir </w:t>
      </w:r>
      <w:r>
        <w:rPr>
          <w:rFonts w:ascii="Times New Roman" w:hAnsi="Times New Roman"/>
          <w:sz w:val="24"/>
          <w:szCs w:val="24"/>
        </w:rPr>
        <w:t>mokinių patirtys“</w:t>
      </w:r>
      <w:r w:rsidRPr="00401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visuminį mokyklos pažangos įsivertinimą vertiname 3 lygiu. </w:t>
      </w:r>
      <w:r w:rsidRPr="008955F2">
        <w:rPr>
          <w:rFonts w:ascii="Times New Roman" w:hAnsi="Times New Roman" w:cs="Times New Roman"/>
          <w:sz w:val="24"/>
          <w:szCs w:val="24"/>
        </w:rPr>
        <w:t xml:space="preserve">Tobulintiną pasirinkome </w:t>
      </w:r>
      <w:r w:rsidRPr="008955F2">
        <w:rPr>
          <w:rFonts w:ascii="Times New Roman" w:hAnsi="Times New Roman" w:cs="Times New Roman"/>
          <w:i/>
          <w:color w:val="000000" w:themeColor="text1"/>
        </w:rPr>
        <w:t>2.3.1.rodiklį  Mokymasis, Mokymosi socialumas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:rsidR="00D80473" w:rsidRPr="00E20A2D" w:rsidRDefault="00D80473" w:rsidP="006D4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Mokyklos pažangos įsivertinimą </w:t>
      </w:r>
      <w:r w:rsidRPr="00E20A2D">
        <w:rPr>
          <w:rFonts w:ascii="Times New Roman" w:hAnsi="Times New Roman"/>
          <w:sz w:val="24"/>
          <w:szCs w:val="24"/>
        </w:rPr>
        <w:t>atliko darbo grupė paskirta mokyklos direktoriaus 201</w:t>
      </w:r>
      <w:r>
        <w:rPr>
          <w:rFonts w:ascii="Times New Roman" w:hAnsi="Times New Roman"/>
          <w:sz w:val="24"/>
          <w:szCs w:val="24"/>
        </w:rPr>
        <w:t>5 m. vasario 3 d. įsakymu Nr. V1-6</w:t>
      </w:r>
      <w:r w:rsidRPr="00E20A2D">
        <w:rPr>
          <w:rFonts w:ascii="Times New Roman" w:hAnsi="Times New Roman"/>
          <w:sz w:val="24"/>
          <w:szCs w:val="24"/>
        </w:rPr>
        <w:t>(1.6) „</w:t>
      </w:r>
      <w:smartTag w:uri="urn:schemas-microsoft-com:office:smarttags" w:element="place">
        <w:smartTag w:uri="urn:schemas-microsoft-com:office:smarttags" w:element="State">
          <w:r w:rsidRPr="00E20A2D">
            <w:rPr>
              <w:rFonts w:ascii="Times New Roman" w:hAnsi="Times New Roman"/>
              <w:sz w:val="24"/>
              <w:szCs w:val="24"/>
            </w:rPr>
            <w:t>Dėl</w:t>
          </w:r>
        </w:smartTag>
      </w:smartTag>
      <w:r w:rsidRPr="00E20A2D">
        <w:rPr>
          <w:rFonts w:ascii="Times New Roman" w:hAnsi="Times New Roman"/>
          <w:sz w:val="24"/>
          <w:szCs w:val="24"/>
        </w:rPr>
        <w:t xml:space="preserve"> mokyklos veiklos kokybės įsivertinimo darbo grupės“.</w:t>
      </w:r>
    </w:p>
    <w:p w:rsidR="00B24492" w:rsidRPr="008955F2" w:rsidRDefault="006D4C02" w:rsidP="006D4C02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12A59">
        <w:rPr>
          <w:rFonts w:ascii="Times New Roman" w:hAnsi="Times New Roman"/>
          <w:sz w:val="24"/>
          <w:szCs w:val="24"/>
        </w:rPr>
        <w:t xml:space="preserve">Parengė mokyklos įsivertinimo darbo grupės vadovė Jurgita </w:t>
      </w:r>
      <w:proofErr w:type="spellStart"/>
      <w:r w:rsidR="00A12A59">
        <w:rPr>
          <w:rFonts w:ascii="Times New Roman" w:hAnsi="Times New Roman"/>
          <w:sz w:val="24"/>
          <w:szCs w:val="24"/>
        </w:rPr>
        <w:t>Gumauskienė</w:t>
      </w:r>
      <w:bookmarkStart w:id="0" w:name="_GoBack"/>
      <w:bookmarkEnd w:id="0"/>
      <w:proofErr w:type="spellEnd"/>
    </w:p>
    <w:sectPr w:rsidR="00B24492" w:rsidRPr="008955F2" w:rsidSect="006D4C0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B24492"/>
    <w:rsid w:val="000C583C"/>
    <w:rsid w:val="003030EC"/>
    <w:rsid w:val="006D4C02"/>
    <w:rsid w:val="008955F2"/>
    <w:rsid w:val="00A12A59"/>
    <w:rsid w:val="00AD0DFE"/>
    <w:rsid w:val="00B24492"/>
    <w:rsid w:val="00D80473"/>
    <w:rsid w:val="00D8378B"/>
    <w:rsid w:val="00E629A5"/>
    <w:rsid w:val="00F7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583C"/>
  </w:style>
  <w:style w:type="paragraph" w:styleId="Antrat1">
    <w:name w:val="heading 1"/>
    <w:basedOn w:val="prastasis"/>
    <w:next w:val="prastasis"/>
    <w:link w:val="Antrat1Diagrama"/>
    <w:uiPriority w:val="9"/>
    <w:qFormat/>
    <w:rsid w:val="00B24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5">
    <w:name w:val="heading 5"/>
    <w:basedOn w:val="prastasis"/>
    <w:link w:val="Antrat5Diagrama"/>
    <w:uiPriority w:val="9"/>
    <w:qFormat/>
    <w:rsid w:val="00B24492"/>
    <w:pPr>
      <w:spacing w:after="75" w:line="270" w:lineRule="atLeast"/>
      <w:outlineLvl w:val="4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"/>
    <w:rsid w:val="00B2449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24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91">
    <w:name w:val="h91"/>
    <w:basedOn w:val="Numatytasispastraiposriftas"/>
    <w:rsid w:val="00B24492"/>
    <w:rPr>
      <w:b w:val="0"/>
      <w:bCs w:val="0"/>
      <w:vanish w:val="0"/>
      <w:webHidden w:val="0"/>
      <w:color w:val="333333"/>
      <w:sz w:val="30"/>
      <w:szCs w:val="3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24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5">
    <w:name w:val="heading 5"/>
    <w:basedOn w:val="prastasis"/>
    <w:link w:val="Antrat5Diagrama"/>
    <w:uiPriority w:val="9"/>
    <w:qFormat/>
    <w:rsid w:val="00B24492"/>
    <w:pPr>
      <w:spacing w:after="75" w:line="270" w:lineRule="atLeast"/>
      <w:outlineLvl w:val="4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"/>
    <w:rsid w:val="00B2449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24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91">
    <w:name w:val="h91"/>
    <w:basedOn w:val="Numatytasispastraiposriftas"/>
    <w:rsid w:val="00B24492"/>
    <w:rPr>
      <w:b w:val="0"/>
      <w:bCs w:val="0"/>
      <w:vanish w:val="0"/>
      <w:webHidden w:val="0"/>
      <w:color w:val="333333"/>
      <w:sz w:val="30"/>
      <w:szCs w:val="3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494">
          <w:marLeft w:val="0"/>
          <w:marRight w:val="0"/>
          <w:marTop w:val="75"/>
          <w:marBottom w:val="300"/>
          <w:divBdr>
            <w:top w:val="single" w:sz="6" w:space="17" w:color="DFDFDF"/>
            <w:left w:val="single" w:sz="6" w:space="17" w:color="DFDFDF"/>
            <w:bottom w:val="single" w:sz="6" w:space="17" w:color="DFDFDF"/>
            <w:right w:val="single" w:sz="6" w:space="17" w:color="DFDFDF"/>
          </w:divBdr>
          <w:divsChild>
            <w:div w:id="19701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9620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9001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5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7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72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29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1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7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7762">
          <w:marLeft w:val="0"/>
          <w:marRight w:val="0"/>
          <w:marTop w:val="75"/>
          <w:marBottom w:val="300"/>
          <w:divBdr>
            <w:top w:val="single" w:sz="6" w:space="17" w:color="DFDFDF"/>
            <w:left w:val="single" w:sz="6" w:space="17" w:color="DFDFDF"/>
            <w:bottom w:val="single" w:sz="6" w:space="17" w:color="DFDFDF"/>
            <w:right w:val="single" w:sz="6" w:space="17" w:color="DFDFDF"/>
          </w:divBdr>
          <w:divsChild>
            <w:div w:id="4956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4151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4335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4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47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7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6124">
          <w:marLeft w:val="0"/>
          <w:marRight w:val="0"/>
          <w:marTop w:val="75"/>
          <w:marBottom w:val="300"/>
          <w:divBdr>
            <w:top w:val="single" w:sz="6" w:space="17" w:color="DFDFDF"/>
            <w:left w:val="single" w:sz="6" w:space="17" w:color="DFDFDF"/>
            <w:bottom w:val="single" w:sz="6" w:space="17" w:color="DFDFDF"/>
            <w:right w:val="single" w:sz="6" w:space="17" w:color="DFDFDF"/>
          </w:divBdr>
          <w:divsChild>
            <w:div w:id="2413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7430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0295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1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9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2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6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4243">
          <w:marLeft w:val="0"/>
          <w:marRight w:val="0"/>
          <w:marTop w:val="75"/>
          <w:marBottom w:val="300"/>
          <w:divBdr>
            <w:top w:val="single" w:sz="6" w:space="17" w:color="DFDFDF"/>
            <w:left w:val="single" w:sz="6" w:space="17" w:color="DFDFDF"/>
            <w:bottom w:val="single" w:sz="6" w:space="17" w:color="DFDFDF"/>
            <w:right w:val="single" w:sz="6" w:space="17" w:color="DFDFDF"/>
          </w:divBdr>
          <w:divsChild>
            <w:div w:id="845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8848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3554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8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0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7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25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621">
          <w:marLeft w:val="0"/>
          <w:marRight w:val="0"/>
          <w:marTop w:val="75"/>
          <w:marBottom w:val="300"/>
          <w:divBdr>
            <w:top w:val="single" w:sz="6" w:space="17" w:color="DFDFDF"/>
            <w:left w:val="single" w:sz="6" w:space="17" w:color="DFDFDF"/>
            <w:bottom w:val="single" w:sz="6" w:space="17" w:color="DFDFDF"/>
            <w:right w:val="single" w:sz="6" w:space="17" w:color="DFDFDF"/>
          </w:divBdr>
          <w:divsChild>
            <w:div w:id="5277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3291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Raštvedė Vida</cp:lastModifiedBy>
  <cp:revision>4</cp:revision>
  <dcterms:created xsi:type="dcterms:W3CDTF">2017-12-11T20:27:00Z</dcterms:created>
  <dcterms:modified xsi:type="dcterms:W3CDTF">2017-12-12T11:30:00Z</dcterms:modified>
</cp:coreProperties>
</file>